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16" w:rsidRPr="00813F3E" w:rsidRDefault="00AD24EC" w:rsidP="00813F3E">
      <w:pPr>
        <w:spacing w:after="0" w:line="320" w:lineRule="atLeast"/>
        <w:rPr>
          <w:b/>
          <w:sz w:val="24"/>
          <w:szCs w:val="24"/>
        </w:rPr>
      </w:pPr>
      <w:r w:rsidRPr="00813F3E">
        <w:rPr>
          <w:b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3238500</wp:posOffset>
            </wp:positionH>
            <wp:positionV relativeFrom="line">
              <wp:posOffset>-485775</wp:posOffset>
            </wp:positionV>
            <wp:extent cx="1543050" cy="2143125"/>
            <wp:effectExtent l="0" t="0" r="0" b="9525"/>
            <wp:wrapSquare wrapText="bothSides"/>
            <wp:docPr id="2" name="Εικόνα 2" descr="http://www.agrafiotis.gr/images/stories/katsantonis/2pinakas0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grafiotis.gr/images/stories/katsantonis/2pinakas0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EC4" w:rsidRPr="00813F3E">
        <w:rPr>
          <w:b/>
          <w:sz w:val="24"/>
          <w:szCs w:val="24"/>
        </w:rPr>
        <w:t>ΔΗΜΟΣ ΑΓΡΑΦΩΝ</w:t>
      </w:r>
    </w:p>
    <w:p w:rsidR="009805DA" w:rsidRPr="00813F3E" w:rsidRDefault="009805DA" w:rsidP="00813F3E">
      <w:pPr>
        <w:spacing w:after="0" w:line="320" w:lineRule="atLeast"/>
        <w:rPr>
          <w:b/>
          <w:sz w:val="24"/>
          <w:szCs w:val="24"/>
        </w:rPr>
      </w:pPr>
      <w:r w:rsidRPr="00813F3E">
        <w:rPr>
          <w:b/>
          <w:sz w:val="24"/>
          <w:szCs w:val="24"/>
        </w:rPr>
        <w:t>ΣΥΛΛΟΓΟΣ ΑΠΑΝΤΑΧΟΥ ΜΑΡΑΘΙΩΤΩΝ</w:t>
      </w:r>
    </w:p>
    <w:p w:rsidR="009805DA" w:rsidRPr="009E6A93" w:rsidRDefault="00813F3E" w:rsidP="00813F3E">
      <w:pPr>
        <w:spacing w:after="0" w:line="320" w:lineRule="atLeast"/>
      </w:pPr>
      <w:r w:rsidRPr="00813F3E">
        <w:rPr>
          <w:b/>
          <w:sz w:val="24"/>
          <w:szCs w:val="24"/>
        </w:rPr>
        <w:t>ΤΟΠΙΚΗ ΚΟΙΝΟΤΗΤΑ ΜΑΡΑΘΟΥ</w:t>
      </w:r>
      <w:hyperlink r:id="rId6" w:history="1"/>
    </w:p>
    <w:p w:rsidR="00813F3E" w:rsidRDefault="00813F3E" w:rsidP="00813F3E">
      <w:pPr>
        <w:spacing w:after="0" w:line="280" w:lineRule="atLeast"/>
      </w:pPr>
    </w:p>
    <w:p w:rsidR="00813F3E" w:rsidRDefault="00BB1E1D" w:rsidP="00813F3E">
      <w:pPr>
        <w:spacing w:after="0" w:line="280" w:lineRule="atLeast"/>
      </w:pPr>
      <w:r w:rsidRPr="0063675F">
        <w:rPr>
          <w:b/>
        </w:rPr>
        <w:t>Πληροφορίες :</w:t>
      </w:r>
      <w:r w:rsidR="00CB0C66">
        <w:t xml:space="preserve"> </w:t>
      </w:r>
      <w:r w:rsidR="00CB0C66" w:rsidRPr="00984BFD">
        <w:t xml:space="preserve"> </w:t>
      </w:r>
      <w:r w:rsidR="00CB0C66">
        <w:t>2237</w:t>
      </w:r>
      <w:r w:rsidR="00CB0C66" w:rsidRPr="00984BFD">
        <w:t>35</w:t>
      </w:r>
      <w:r w:rsidR="007E07C2">
        <w:t>1318</w:t>
      </w:r>
    </w:p>
    <w:p w:rsidR="009805DA" w:rsidRDefault="00B96A96" w:rsidP="00813F3E">
      <w:pPr>
        <w:spacing w:after="0" w:line="280" w:lineRule="atLeast"/>
      </w:pPr>
      <w:r w:rsidRPr="00B96A96">
        <w:t xml:space="preserve"> </w:t>
      </w:r>
      <w:r w:rsidRPr="00CB0C66">
        <w:t xml:space="preserve">                          </w:t>
      </w:r>
      <w:r w:rsidR="00BB1E1D">
        <w:t>697 4 114 769</w:t>
      </w:r>
    </w:p>
    <w:p w:rsidR="00BB1E1D" w:rsidRDefault="006E6C55" w:rsidP="00813F3E">
      <w:pPr>
        <w:spacing w:after="0" w:line="280" w:lineRule="atLeast"/>
      </w:pPr>
      <w:r>
        <w:t xml:space="preserve">                           </w:t>
      </w:r>
      <w:r w:rsidR="00BB1E1D">
        <w:t>697 6 616 354</w:t>
      </w:r>
    </w:p>
    <w:p w:rsidR="009805DA" w:rsidRDefault="009805DA">
      <w:pPr>
        <w:rPr>
          <w:rFonts w:ascii="Times New Roman" w:hAnsi="Times New Roman" w:cs="Times New Roman"/>
          <w:sz w:val="40"/>
          <w:szCs w:val="40"/>
        </w:rPr>
      </w:pPr>
    </w:p>
    <w:p w:rsidR="00813F3E" w:rsidRDefault="00813F3E" w:rsidP="00084807">
      <w:pPr>
        <w:jc w:val="both"/>
        <w:rPr>
          <w:sz w:val="28"/>
          <w:szCs w:val="28"/>
        </w:rPr>
      </w:pPr>
    </w:p>
    <w:p w:rsidR="00813F3E" w:rsidRPr="00813F3E" w:rsidRDefault="00813F3E" w:rsidP="00813F3E">
      <w:pPr>
        <w:jc w:val="center"/>
        <w:rPr>
          <w:b/>
          <w:i/>
          <w:sz w:val="40"/>
          <w:szCs w:val="40"/>
          <w:u w:val="single"/>
        </w:rPr>
      </w:pPr>
      <w:r w:rsidRPr="00813F3E">
        <w:rPr>
          <w:b/>
          <w:i/>
          <w:sz w:val="40"/>
          <w:szCs w:val="40"/>
          <w:u w:val="single"/>
        </w:rPr>
        <w:t>Π Ρ Ο Σ Κ Λ Η Σ Η</w:t>
      </w:r>
    </w:p>
    <w:p w:rsidR="009805DA" w:rsidRPr="008312DB" w:rsidRDefault="00671D78" w:rsidP="004314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 </w:t>
      </w:r>
      <w:r w:rsidR="00984BFD">
        <w:rPr>
          <w:sz w:val="28"/>
          <w:szCs w:val="28"/>
        </w:rPr>
        <w:t xml:space="preserve"> Δήμος Αγράφων  σας προσκαλεί</w:t>
      </w:r>
      <w:r w:rsidR="009805DA" w:rsidRPr="009805DA">
        <w:rPr>
          <w:sz w:val="28"/>
          <w:szCs w:val="28"/>
        </w:rPr>
        <w:t xml:space="preserve"> στις εκδηλώσεις</w:t>
      </w:r>
      <w:r w:rsidR="00FB248B">
        <w:rPr>
          <w:sz w:val="28"/>
          <w:szCs w:val="28"/>
        </w:rPr>
        <w:t xml:space="preserve"> </w:t>
      </w:r>
      <w:r w:rsidR="00FB248B" w:rsidRPr="00624F4E">
        <w:rPr>
          <w:b/>
          <w:sz w:val="28"/>
          <w:szCs w:val="28"/>
        </w:rPr>
        <w:t>«</w:t>
      </w:r>
      <w:r w:rsidRPr="00624F4E">
        <w:rPr>
          <w:b/>
          <w:sz w:val="28"/>
          <w:szCs w:val="28"/>
        </w:rPr>
        <w:t>ΚΑΤΣΑΝΤΩΝΕΙΑ 201</w:t>
      </w:r>
      <w:r w:rsidR="00984BFD">
        <w:rPr>
          <w:b/>
          <w:sz w:val="28"/>
          <w:szCs w:val="28"/>
        </w:rPr>
        <w:t>6</w:t>
      </w:r>
      <w:r w:rsidR="009805DA" w:rsidRPr="00624F4E">
        <w:rPr>
          <w:b/>
          <w:sz w:val="28"/>
          <w:szCs w:val="28"/>
        </w:rPr>
        <w:t>»</w:t>
      </w:r>
      <w:r w:rsidR="009805DA">
        <w:rPr>
          <w:sz w:val="28"/>
          <w:szCs w:val="28"/>
        </w:rPr>
        <w:t xml:space="preserve"> </w:t>
      </w:r>
      <w:r w:rsidR="009805DA" w:rsidRPr="009805DA">
        <w:rPr>
          <w:sz w:val="28"/>
          <w:szCs w:val="28"/>
        </w:rPr>
        <w:t xml:space="preserve"> στη γενέτειρα του Προεπαναστατικού </w:t>
      </w:r>
      <w:r w:rsidR="009805DA">
        <w:rPr>
          <w:sz w:val="28"/>
          <w:szCs w:val="28"/>
        </w:rPr>
        <w:t xml:space="preserve"> Ήρωα</w:t>
      </w:r>
      <w:r w:rsidR="00BB1E1D">
        <w:rPr>
          <w:sz w:val="28"/>
          <w:szCs w:val="28"/>
        </w:rPr>
        <w:t xml:space="preserve"> των Ελλήνων </w:t>
      </w:r>
      <w:r w:rsidR="001017B7">
        <w:rPr>
          <w:sz w:val="28"/>
          <w:szCs w:val="28"/>
        </w:rPr>
        <w:t xml:space="preserve">, </w:t>
      </w:r>
      <w:r w:rsidR="00165DB2" w:rsidRPr="008312DB">
        <w:rPr>
          <w:b/>
          <w:sz w:val="28"/>
          <w:szCs w:val="28"/>
        </w:rPr>
        <w:t>Αντώνη ΜΑΚΡΥΓΙΑΝΝΗ - ΚΑΤΣΑΝΤΩΝΗ</w:t>
      </w:r>
      <w:r w:rsidR="009805DA">
        <w:rPr>
          <w:sz w:val="28"/>
          <w:szCs w:val="28"/>
        </w:rPr>
        <w:t>, στο Μάραθο</w:t>
      </w:r>
      <w:r w:rsidR="00B96A96" w:rsidRPr="00B96A96">
        <w:rPr>
          <w:sz w:val="28"/>
          <w:szCs w:val="28"/>
        </w:rPr>
        <w:t xml:space="preserve"> , </w:t>
      </w:r>
      <w:r w:rsidR="00BB1E1D">
        <w:rPr>
          <w:sz w:val="28"/>
          <w:szCs w:val="28"/>
        </w:rPr>
        <w:t xml:space="preserve">Αγράφων </w:t>
      </w:r>
      <w:r w:rsidR="001017B7">
        <w:rPr>
          <w:sz w:val="28"/>
          <w:szCs w:val="28"/>
        </w:rPr>
        <w:t>-</w:t>
      </w:r>
      <w:r w:rsidR="00341D01">
        <w:rPr>
          <w:sz w:val="28"/>
          <w:szCs w:val="28"/>
        </w:rPr>
        <w:t xml:space="preserve"> Ευρυτανίας, την Κυριακή της Πεντηκοστής</w:t>
      </w:r>
      <w:r w:rsidR="00984BFD">
        <w:rPr>
          <w:sz w:val="28"/>
          <w:szCs w:val="28"/>
        </w:rPr>
        <w:t xml:space="preserve"> </w:t>
      </w:r>
      <w:r w:rsidR="00E70A84">
        <w:rPr>
          <w:sz w:val="28"/>
          <w:szCs w:val="28"/>
        </w:rPr>
        <w:t xml:space="preserve">, </w:t>
      </w:r>
      <w:r w:rsidR="00984BFD">
        <w:rPr>
          <w:sz w:val="28"/>
          <w:szCs w:val="28"/>
        </w:rPr>
        <w:t xml:space="preserve">19 Ιουνίου </w:t>
      </w:r>
      <w:r w:rsidR="00341D01">
        <w:rPr>
          <w:sz w:val="28"/>
          <w:szCs w:val="28"/>
        </w:rPr>
        <w:t xml:space="preserve"> 201</w:t>
      </w:r>
      <w:r w:rsidR="00984BFD">
        <w:rPr>
          <w:sz w:val="28"/>
          <w:szCs w:val="28"/>
        </w:rPr>
        <w:t>6</w:t>
      </w:r>
      <w:r w:rsidR="00165DB2">
        <w:rPr>
          <w:sz w:val="28"/>
          <w:szCs w:val="28"/>
        </w:rPr>
        <w:t>.</w:t>
      </w:r>
    </w:p>
    <w:p w:rsidR="00AD24EC" w:rsidRPr="00AD24EC" w:rsidRDefault="00624F4E" w:rsidP="00084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24EC">
        <w:rPr>
          <w:sz w:val="28"/>
          <w:szCs w:val="28"/>
        </w:rPr>
        <w:t xml:space="preserve">Τα </w:t>
      </w:r>
      <w:r w:rsidR="00AD24EC" w:rsidRPr="00624F4E">
        <w:rPr>
          <w:b/>
          <w:sz w:val="28"/>
          <w:szCs w:val="28"/>
        </w:rPr>
        <w:t>«ΚΑΤΣΑΝΤΩΝΕΙΑ»</w:t>
      </w:r>
      <w:r w:rsidR="00AD24EC">
        <w:rPr>
          <w:sz w:val="28"/>
          <w:szCs w:val="28"/>
        </w:rPr>
        <w:t xml:space="preserve"> διοργανώνονται</w:t>
      </w:r>
      <w:r w:rsidR="00B96A96" w:rsidRPr="00B96A96">
        <w:rPr>
          <w:sz w:val="28"/>
          <w:szCs w:val="28"/>
        </w:rPr>
        <w:t xml:space="preserve"> </w:t>
      </w:r>
      <w:r w:rsidR="00671D78">
        <w:rPr>
          <w:sz w:val="28"/>
          <w:szCs w:val="28"/>
        </w:rPr>
        <w:t>στο</w:t>
      </w:r>
      <w:r w:rsidR="00595EC4">
        <w:rPr>
          <w:sz w:val="28"/>
          <w:szCs w:val="28"/>
        </w:rPr>
        <w:t xml:space="preserve">ν ιστορικό </w:t>
      </w:r>
      <w:r w:rsidR="00671D78">
        <w:rPr>
          <w:sz w:val="28"/>
          <w:szCs w:val="28"/>
        </w:rPr>
        <w:t xml:space="preserve"> Μάραθο</w:t>
      </w:r>
      <w:r>
        <w:rPr>
          <w:sz w:val="28"/>
          <w:szCs w:val="28"/>
        </w:rPr>
        <w:t xml:space="preserve"> </w:t>
      </w:r>
      <w:r w:rsidR="00B96A96" w:rsidRPr="00B96A96">
        <w:rPr>
          <w:sz w:val="28"/>
          <w:szCs w:val="28"/>
        </w:rPr>
        <w:t xml:space="preserve"> </w:t>
      </w:r>
      <w:r w:rsidR="00CB755D">
        <w:rPr>
          <w:sz w:val="28"/>
          <w:szCs w:val="28"/>
        </w:rPr>
        <w:t>από το 1993</w:t>
      </w:r>
      <w:r w:rsidR="00B96A96">
        <w:rPr>
          <w:sz w:val="28"/>
          <w:szCs w:val="28"/>
        </w:rPr>
        <w:t xml:space="preserve">,  με τη  συνεργασία </w:t>
      </w:r>
      <w:r w:rsidR="00E96296">
        <w:rPr>
          <w:sz w:val="28"/>
          <w:szCs w:val="28"/>
        </w:rPr>
        <w:t xml:space="preserve"> το</w:t>
      </w:r>
      <w:r w:rsidR="00B96A96">
        <w:rPr>
          <w:sz w:val="28"/>
          <w:szCs w:val="28"/>
        </w:rPr>
        <w:t>υ</w:t>
      </w:r>
      <w:r w:rsidR="00FB248B">
        <w:rPr>
          <w:sz w:val="28"/>
          <w:szCs w:val="28"/>
        </w:rPr>
        <w:t xml:space="preserve"> Δήμο</w:t>
      </w:r>
      <w:r w:rsidR="00B96A96">
        <w:rPr>
          <w:sz w:val="28"/>
          <w:szCs w:val="28"/>
        </w:rPr>
        <w:t>υ</w:t>
      </w:r>
      <w:r w:rsidR="00FB248B">
        <w:rPr>
          <w:sz w:val="28"/>
          <w:szCs w:val="28"/>
        </w:rPr>
        <w:t xml:space="preserve"> Αγράφων</w:t>
      </w:r>
      <w:r w:rsidR="00B96A96">
        <w:rPr>
          <w:sz w:val="28"/>
          <w:szCs w:val="28"/>
        </w:rPr>
        <w:t>, του</w:t>
      </w:r>
      <w:r w:rsidR="00813F3E">
        <w:rPr>
          <w:sz w:val="28"/>
          <w:szCs w:val="28"/>
        </w:rPr>
        <w:t xml:space="preserve"> </w:t>
      </w:r>
      <w:r w:rsidR="00B96A96">
        <w:rPr>
          <w:sz w:val="28"/>
          <w:szCs w:val="28"/>
        </w:rPr>
        <w:t>Συλλό</w:t>
      </w:r>
      <w:r w:rsidR="00950B48">
        <w:rPr>
          <w:sz w:val="28"/>
          <w:szCs w:val="28"/>
        </w:rPr>
        <w:t>γο</w:t>
      </w:r>
      <w:r w:rsidR="000B3B7F">
        <w:rPr>
          <w:sz w:val="28"/>
          <w:szCs w:val="28"/>
        </w:rPr>
        <w:t xml:space="preserve">υ Απανταχού </w:t>
      </w:r>
      <w:proofErr w:type="spellStart"/>
      <w:r w:rsidR="000B3B7F">
        <w:rPr>
          <w:sz w:val="28"/>
          <w:szCs w:val="28"/>
        </w:rPr>
        <w:t>Μαραθιωτών</w:t>
      </w:r>
      <w:proofErr w:type="spellEnd"/>
      <w:r w:rsidR="000B3B7F">
        <w:rPr>
          <w:sz w:val="28"/>
          <w:szCs w:val="28"/>
        </w:rPr>
        <w:t xml:space="preserve"> και του Δημοτικού Διαμερίσματος </w:t>
      </w:r>
      <w:r w:rsidR="00813F3E">
        <w:rPr>
          <w:sz w:val="28"/>
          <w:szCs w:val="28"/>
        </w:rPr>
        <w:t xml:space="preserve"> </w:t>
      </w:r>
      <w:proofErr w:type="spellStart"/>
      <w:r w:rsidR="00813F3E">
        <w:rPr>
          <w:sz w:val="28"/>
          <w:szCs w:val="28"/>
        </w:rPr>
        <w:t>Μαράθου</w:t>
      </w:r>
      <w:proofErr w:type="spellEnd"/>
      <w:r w:rsidR="00FB248B">
        <w:rPr>
          <w:sz w:val="28"/>
          <w:szCs w:val="28"/>
        </w:rPr>
        <w:t xml:space="preserve">,  </w:t>
      </w:r>
      <w:r w:rsidR="00CB755D">
        <w:rPr>
          <w:sz w:val="28"/>
          <w:szCs w:val="28"/>
        </w:rPr>
        <w:t xml:space="preserve">με  σκοπό  να  αναδείξουν </w:t>
      </w:r>
      <w:r w:rsidR="00B42EB0">
        <w:rPr>
          <w:sz w:val="28"/>
          <w:szCs w:val="28"/>
        </w:rPr>
        <w:t>την ιστορική φυσιογνωμία του Ήρωα</w:t>
      </w:r>
      <w:r w:rsidR="001017B7">
        <w:rPr>
          <w:sz w:val="28"/>
          <w:szCs w:val="28"/>
        </w:rPr>
        <w:t xml:space="preserve"> και πρόδρομου της Ελληνικής Παλιγγενεσίας</w:t>
      </w:r>
      <w:r w:rsidR="00794B68" w:rsidRPr="00794B68">
        <w:rPr>
          <w:sz w:val="28"/>
          <w:szCs w:val="28"/>
        </w:rPr>
        <w:t xml:space="preserve"> </w:t>
      </w:r>
      <w:r w:rsidR="00794B68">
        <w:rPr>
          <w:sz w:val="28"/>
          <w:szCs w:val="28"/>
        </w:rPr>
        <w:t>ΚΑΤΣΑΝΤΩΝΗ</w:t>
      </w:r>
      <w:r w:rsidR="001017B7">
        <w:rPr>
          <w:sz w:val="28"/>
          <w:szCs w:val="28"/>
        </w:rPr>
        <w:t>,  να τιμούν τ</w:t>
      </w:r>
      <w:r w:rsidR="00B42EB0">
        <w:rPr>
          <w:sz w:val="28"/>
          <w:szCs w:val="28"/>
        </w:rPr>
        <w:t xml:space="preserve">η μνήμη του </w:t>
      </w:r>
      <w:r w:rsidR="001017B7">
        <w:rPr>
          <w:sz w:val="28"/>
          <w:szCs w:val="28"/>
        </w:rPr>
        <w:t xml:space="preserve"> καθώς και τη μνήμη </w:t>
      </w:r>
      <w:r w:rsidR="00B42EB0">
        <w:rPr>
          <w:sz w:val="28"/>
          <w:szCs w:val="28"/>
        </w:rPr>
        <w:t xml:space="preserve"> των γνωστών και αγνώστων συναγωνιστών του</w:t>
      </w:r>
      <w:r w:rsidR="00B96A96">
        <w:rPr>
          <w:sz w:val="28"/>
          <w:szCs w:val="28"/>
        </w:rPr>
        <w:t xml:space="preserve"> </w:t>
      </w:r>
      <w:r w:rsidR="001017B7">
        <w:rPr>
          <w:sz w:val="28"/>
          <w:szCs w:val="28"/>
        </w:rPr>
        <w:t>και να προβάλλεται    ο  τόπος  μας και η  ιστορία</w:t>
      </w:r>
      <w:r w:rsidR="00B42EB0">
        <w:rPr>
          <w:sz w:val="28"/>
          <w:szCs w:val="28"/>
        </w:rPr>
        <w:t xml:space="preserve"> του.</w:t>
      </w:r>
      <w:r w:rsidR="00B96A96">
        <w:rPr>
          <w:sz w:val="28"/>
          <w:szCs w:val="28"/>
        </w:rPr>
        <w:t xml:space="preserve"> </w:t>
      </w:r>
      <w:r w:rsidR="001017B7">
        <w:rPr>
          <w:sz w:val="28"/>
          <w:szCs w:val="28"/>
        </w:rPr>
        <w:t>Ακόμα</w:t>
      </w:r>
      <w:r w:rsidR="0041142C" w:rsidRPr="0041142C">
        <w:rPr>
          <w:sz w:val="28"/>
          <w:szCs w:val="28"/>
        </w:rPr>
        <w:t xml:space="preserve">, </w:t>
      </w:r>
      <w:r w:rsidR="00843441">
        <w:rPr>
          <w:sz w:val="28"/>
          <w:szCs w:val="28"/>
        </w:rPr>
        <w:t xml:space="preserve">η ημέρα </w:t>
      </w:r>
      <w:r w:rsidR="00EE3ACA">
        <w:rPr>
          <w:sz w:val="28"/>
          <w:szCs w:val="28"/>
        </w:rPr>
        <w:t xml:space="preserve"> έχει καθιερωθεί</w:t>
      </w:r>
      <w:r w:rsidR="00CB0C66" w:rsidRPr="00CB0C66">
        <w:rPr>
          <w:sz w:val="28"/>
          <w:szCs w:val="28"/>
        </w:rPr>
        <w:t xml:space="preserve"> </w:t>
      </w:r>
      <w:r w:rsidR="00EE3ACA">
        <w:rPr>
          <w:sz w:val="28"/>
          <w:szCs w:val="28"/>
        </w:rPr>
        <w:t xml:space="preserve">σαν ημέρα ετήσιας συνάντησης </w:t>
      </w:r>
      <w:r w:rsidR="00595EC4">
        <w:rPr>
          <w:sz w:val="28"/>
          <w:szCs w:val="28"/>
        </w:rPr>
        <w:t xml:space="preserve"> στα χώματα του </w:t>
      </w:r>
      <w:r w:rsidR="00EE3ACA">
        <w:rPr>
          <w:sz w:val="28"/>
          <w:szCs w:val="28"/>
        </w:rPr>
        <w:t xml:space="preserve"> τό</w:t>
      </w:r>
      <w:r w:rsidR="00BA4FE8">
        <w:rPr>
          <w:sz w:val="28"/>
          <w:szCs w:val="28"/>
        </w:rPr>
        <w:t>που γέννηση</w:t>
      </w:r>
      <w:r w:rsidR="00EE3ACA">
        <w:rPr>
          <w:sz w:val="28"/>
          <w:szCs w:val="28"/>
        </w:rPr>
        <w:t>ς</w:t>
      </w:r>
      <w:r w:rsidR="00B96A96">
        <w:rPr>
          <w:sz w:val="28"/>
          <w:szCs w:val="28"/>
        </w:rPr>
        <w:t xml:space="preserve"> </w:t>
      </w:r>
      <w:r w:rsidR="00843441">
        <w:rPr>
          <w:sz w:val="28"/>
          <w:szCs w:val="28"/>
        </w:rPr>
        <w:t>τ</w:t>
      </w:r>
      <w:r w:rsidR="00BA4FE8">
        <w:rPr>
          <w:sz w:val="28"/>
          <w:szCs w:val="28"/>
        </w:rPr>
        <w:t>ω</w:t>
      </w:r>
      <w:r w:rsidR="00EE3ACA">
        <w:rPr>
          <w:sz w:val="28"/>
          <w:szCs w:val="28"/>
        </w:rPr>
        <w:t>ν όπου  γ</w:t>
      </w:r>
      <w:r w:rsidR="00813F3E">
        <w:rPr>
          <w:sz w:val="28"/>
          <w:szCs w:val="28"/>
        </w:rPr>
        <w:t>η</w:t>
      </w:r>
      <w:r w:rsidR="00EE3ACA">
        <w:rPr>
          <w:sz w:val="28"/>
          <w:szCs w:val="28"/>
        </w:rPr>
        <w:t xml:space="preserve">ς </w:t>
      </w:r>
      <w:proofErr w:type="spellStart"/>
      <w:r w:rsidR="00EE3ACA">
        <w:rPr>
          <w:sz w:val="28"/>
          <w:szCs w:val="28"/>
        </w:rPr>
        <w:t>Μαραθιωτών</w:t>
      </w:r>
      <w:proofErr w:type="spellEnd"/>
      <w:r w:rsidR="00EE3ACA">
        <w:rPr>
          <w:sz w:val="28"/>
          <w:szCs w:val="28"/>
        </w:rPr>
        <w:t xml:space="preserve"> </w:t>
      </w:r>
      <w:r w:rsidR="00CB755D">
        <w:rPr>
          <w:sz w:val="28"/>
          <w:szCs w:val="28"/>
        </w:rPr>
        <w:t xml:space="preserve"> και </w:t>
      </w:r>
      <w:r w:rsidR="00BA4FE8">
        <w:rPr>
          <w:sz w:val="28"/>
          <w:szCs w:val="28"/>
        </w:rPr>
        <w:t xml:space="preserve"> όλων </w:t>
      </w:r>
      <w:r w:rsidR="00CB755D">
        <w:rPr>
          <w:sz w:val="28"/>
          <w:szCs w:val="28"/>
        </w:rPr>
        <w:t>όσων κατάγονται από το Μάραθο</w:t>
      </w:r>
      <w:r w:rsidR="00EE3ACA">
        <w:rPr>
          <w:sz w:val="28"/>
          <w:szCs w:val="28"/>
        </w:rPr>
        <w:t>.</w:t>
      </w:r>
    </w:p>
    <w:p w:rsidR="00BB1E1D" w:rsidRDefault="00671D78" w:rsidP="00950B4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6A96">
        <w:rPr>
          <w:sz w:val="28"/>
          <w:szCs w:val="28"/>
        </w:rPr>
        <w:t xml:space="preserve">                                            </w:t>
      </w:r>
      <w:r w:rsidR="00794B68">
        <w:rPr>
          <w:sz w:val="28"/>
          <w:szCs w:val="28"/>
        </w:rPr>
        <w:t xml:space="preserve">                  </w:t>
      </w:r>
      <w:r w:rsidR="003176B5">
        <w:rPr>
          <w:sz w:val="28"/>
          <w:szCs w:val="28"/>
        </w:rPr>
        <w:t xml:space="preserve">  Κερασοχώρι, </w:t>
      </w:r>
      <w:r w:rsidR="006E6C55">
        <w:rPr>
          <w:sz w:val="28"/>
          <w:szCs w:val="28"/>
        </w:rPr>
        <w:t xml:space="preserve"> 10</w:t>
      </w:r>
      <w:r w:rsidR="003176B5">
        <w:rPr>
          <w:sz w:val="28"/>
          <w:szCs w:val="28"/>
        </w:rPr>
        <w:t xml:space="preserve"> </w:t>
      </w:r>
      <w:r w:rsidR="00E70A84">
        <w:rPr>
          <w:sz w:val="28"/>
          <w:szCs w:val="28"/>
        </w:rPr>
        <w:t xml:space="preserve"> </w:t>
      </w:r>
      <w:r w:rsidR="00984BFD">
        <w:rPr>
          <w:sz w:val="28"/>
          <w:szCs w:val="28"/>
        </w:rPr>
        <w:t xml:space="preserve"> Ιουνίου  2016.</w:t>
      </w:r>
    </w:p>
    <w:p w:rsidR="00794B68" w:rsidRDefault="00794B68" w:rsidP="00794B68">
      <w:pPr>
        <w:pStyle w:val="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794B68" w:rsidRDefault="00794B68" w:rsidP="00794B68">
      <w:pPr>
        <w:pStyle w:val="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Segoe UI" w:hAnsi="Segoe UI" w:cs="Segoe UI"/>
          <w:b/>
          <w:bCs/>
          <w:color w:val="333333"/>
          <w:sz w:val="18"/>
          <w:szCs w:val="18"/>
        </w:rPr>
        <w:t xml:space="preserve">                                                                                                                      Ο ΔΗΜΑΡΧΟΣ ΑΓΡΑΦΩΝ</w:t>
      </w:r>
    </w:p>
    <w:p w:rsidR="00794B68" w:rsidRDefault="00794B68" w:rsidP="00794B68">
      <w:pPr>
        <w:pStyle w:val="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794B68" w:rsidRDefault="00794B68" w:rsidP="00794B68">
      <w:pPr>
        <w:pStyle w:val="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Segoe UI" w:hAnsi="Segoe UI" w:cs="Segoe UI"/>
          <w:b/>
          <w:bCs/>
          <w:color w:val="333333"/>
          <w:sz w:val="18"/>
          <w:szCs w:val="18"/>
        </w:rPr>
        <w:t xml:space="preserve">                                                                                            </w:t>
      </w:r>
      <w:r w:rsidR="00E70A84">
        <w:rPr>
          <w:rFonts w:ascii="Segoe UI" w:hAnsi="Segoe UI" w:cs="Segoe UI"/>
          <w:b/>
          <w:bCs/>
          <w:color w:val="333333"/>
          <w:sz w:val="18"/>
          <w:szCs w:val="18"/>
        </w:rPr>
        <w:t xml:space="preserve">                         </w:t>
      </w:r>
      <w:r>
        <w:rPr>
          <w:rFonts w:ascii="Segoe UI" w:hAnsi="Segoe UI" w:cs="Segoe UI"/>
          <w:b/>
          <w:bCs/>
          <w:color w:val="333333"/>
          <w:sz w:val="18"/>
          <w:szCs w:val="18"/>
        </w:rPr>
        <w:t>ΘΕΟΔΩΡΟΣ ΜΠΑΜΠΑΛΗΣ</w:t>
      </w:r>
    </w:p>
    <w:p w:rsidR="00794B68" w:rsidRDefault="00794B68" w:rsidP="00794B68">
      <w:pPr>
        <w:pStyle w:val="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9805DA" w:rsidRPr="008A5600" w:rsidRDefault="00794B68" w:rsidP="008A5600">
      <w:pPr>
        <w:pStyle w:val="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  <w:bookmarkStart w:id="0" w:name="_GoBack"/>
      <w:bookmarkEnd w:id="0"/>
    </w:p>
    <w:sectPr w:rsidR="009805DA" w:rsidRPr="008A5600" w:rsidSect="0043149C"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A"/>
    <w:rsid w:val="000279F9"/>
    <w:rsid w:val="00066A62"/>
    <w:rsid w:val="00084807"/>
    <w:rsid w:val="000867E1"/>
    <w:rsid w:val="000B3B7F"/>
    <w:rsid w:val="001017B7"/>
    <w:rsid w:val="00165DB2"/>
    <w:rsid w:val="00226918"/>
    <w:rsid w:val="002A77FF"/>
    <w:rsid w:val="002E2E44"/>
    <w:rsid w:val="003176B5"/>
    <w:rsid w:val="00341D01"/>
    <w:rsid w:val="003D5116"/>
    <w:rsid w:val="003E3A4F"/>
    <w:rsid w:val="0041142C"/>
    <w:rsid w:val="0043149C"/>
    <w:rsid w:val="00460605"/>
    <w:rsid w:val="004E52DC"/>
    <w:rsid w:val="00530B59"/>
    <w:rsid w:val="0053256B"/>
    <w:rsid w:val="00595EC4"/>
    <w:rsid w:val="005B1147"/>
    <w:rsid w:val="0060486F"/>
    <w:rsid w:val="0061201B"/>
    <w:rsid w:val="00624F4E"/>
    <w:rsid w:val="0063675F"/>
    <w:rsid w:val="00671D78"/>
    <w:rsid w:val="006B004B"/>
    <w:rsid w:val="006E6C55"/>
    <w:rsid w:val="007207CD"/>
    <w:rsid w:val="00744187"/>
    <w:rsid w:val="007931B3"/>
    <w:rsid w:val="00794B68"/>
    <w:rsid w:val="007A06C6"/>
    <w:rsid w:val="007E07C2"/>
    <w:rsid w:val="00813519"/>
    <w:rsid w:val="00813F3E"/>
    <w:rsid w:val="008163E2"/>
    <w:rsid w:val="008176D7"/>
    <w:rsid w:val="008312DB"/>
    <w:rsid w:val="00843441"/>
    <w:rsid w:val="008A5600"/>
    <w:rsid w:val="00920284"/>
    <w:rsid w:val="00930207"/>
    <w:rsid w:val="00950B48"/>
    <w:rsid w:val="009730D0"/>
    <w:rsid w:val="00976CEB"/>
    <w:rsid w:val="009805DA"/>
    <w:rsid w:val="00984BFD"/>
    <w:rsid w:val="009874DB"/>
    <w:rsid w:val="00991CBA"/>
    <w:rsid w:val="009E6A93"/>
    <w:rsid w:val="00A56B4F"/>
    <w:rsid w:val="00A62F63"/>
    <w:rsid w:val="00AD24EC"/>
    <w:rsid w:val="00B42EB0"/>
    <w:rsid w:val="00B96A96"/>
    <w:rsid w:val="00BA4FE8"/>
    <w:rsid w:val="00BB1E1D"/>
    <w:rsid w:val="00C00218"/>
    <w:rsid w:val="00C404BB"/>
    <w:rsid w:val="00C97385"/>
    <w:rsid w:val="00CB0C66"/>
    <w:rsid w:val="00CB755D"/>
    <w:rsid w:val="00D52D00"/>
    <w:rsid w:val="00DD3695"/>
    <w:rsid w:val="00E36CBB"/>
    <w:rsid w:val="00E70A84"/>
    <w:rsid w:val="00E96296"/>
    <w:rsid w:val="00E97018"/>
    <w:rsid w:val="00EA0B1C"/>
    <w:rsid w:val="00EE3ACA"/>
    <w:rsid w:val="00F72A22"/>
    <w:rsid w:val="00FB2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47910-4E14-4163-BC99-2431D8ED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9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rafiotis.gr/mambots/editors/spaw/empty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grafiotis.gr/mambots/editors/spaw/empty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Ηλίας</dc:creator>
  <cp:lastModifiedBy>ELLI GATI</cp:lastModifiedBy>
  <cp:revision>3</cp:revision>
  <dcterms:created xsi:type="dcterms:W3CDTF">2016-06-13T09:25:00Z</dcterms:created>
  <dcterms:modified xsi:type="dcterms:W3CDTF">2016-06-14T09:56:00Z</dcterms:modified>
</cp:coreProperties>
</file>